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0EDD">
      <w:pPr>
        <w:pStyle w:val="a3"/>
        <w:jc w:val="center"/>
      </w:pPr>
      <w:r>
        <w:rPr>
          <w:noProof/>
          <w:color w:val="0000FF"/>
        </w:rPr>
        <w:drawing>
          <wp:inline distT="0" distB="0" distL="0" distR="0">
            <wp:extent cx="3371850" cy="1390650"/>
            <wp:effectExtent l="0" t="0" r="0" b="0"/>
            <wp:docPr id="1" name="Рисунок 1" descr="http://35.rospotrebnadzor.ru/imgres.aspx?id=b1e3d419877144cb9cecd28c1bd2f6c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5.rospotrebnadzor.ru/imgres.aspx?id=b1e3d419877144cb9cecd28c1bd2f6c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70EDD">
      <w:pPr>
        <w:pStyle w:val="1"/>
        <w:rPr>
          <w:rFonts w:eastAsia="Times New Roman"/>
        </w:rPr>
      </w:pPr>
      <w:r>
        <w:rPr>
          <w:rFonts w:eastAsia="Times New Roman"/>
        </w:rPr>
        <w:t>Обзоры</w:t>
      </w:r>
    </w:p>
    <w:p w:rsidR="00000000" w:rsidRDefault="00B70EDD">
      <w:pPr>
        <w:pStyle w:val="2"/>
        <w:rPr>
          <w:rFonts w:eastAsia="Times New Roman"/>
        </w:rPr>
      </w:pPr>
      <w:r>
        <w:rPr>
          <w:rFonts w:eastAsia="Times New Roman"/>
        </w:rPr>
        <w:t>О заболеваемости острыми кишечными инфекциями (ОКИ) и мерах профилактики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истекший период 2015 года в Вологодской области зарегистрировано более 4,5 тысяч случаев острых кишечных инфекций, что превышает уровень заболеваемости РФ в 1,7 раза. В структуре ОКИ установленной этиологии 83% составляют вирусные кишечные инфекции, наи</w:t>
      </w:r>
      <w:r>
        <w:rPr>
          <w:rFonts w:ascii="Arial" w:hAnsi="Arial" w:cs="Arial"/>
          <w:sz w:val="20"/>
          <w:szCs w:val="20"/>
        </w:rPr>
        <w:t xml:space="preserve">большее число случаев приходится на детей в возрасте до 14 лет. 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Подъем заболеваемости кишечными диареями приходится на летне-осенний период, что связано с выездами на природу, шашлыки, участием в массовых мероприятиях, употреблением ягод, овощей и фруктов</w:t>
      </w:r>
      <w:r>
        <w:rPr>
          <w:rFonts w:ascii="Arial" w:hAnsi="Arial" w:cs="Arial"/>
          <w:sz w:val="20"/>
          <w:szCs w:val="20"/>
        </w:rPr>
        <w:t>, купанием в открытых водоемах. Возбудители острых кишечных инфекций могут находиться на поверхностях различных предметов, овощах, ягодах, фруктах.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Основными проявлениями кишечной инфекции являются слабость, вялость, плохой аппетит, жидкий стул, рвота, бол</w:t>
      </w:r>
      <w:r>
        <w:rPr>
          <w:rFonts w:ascii="Arial" w:hAnsi="Arial" w:cs="Arial"/>
          <w:sz w:val="20"/>
          <w:szCs w:val="20"/>
        </w:rPr>
        <w:t xml:space="preserve">и в животе, повышение температуры и появление озноба. При острых кишечных инфекциях вирусной этиологии наряду с поражениями кишечника отмечаются изменения со стороны верхних дыхательных путей. 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всех этих заболеваний характерным является проникновение в</w:t>
      </w:r>
      <w:r>
        <w:rPr>
          <w:rFonts w:ascii="Arial" w:hAnsi="Arial" w:cs="Arial"/>
          <w:sz w:val="20"/>
          <w:szCs w:val="20"/>
        </w:rPr>
        <w:t>озбудителей через рот и размножение их в кишечнике человека, откуда они с выделениями вновь попадают во внешнюю среду: почву, воду, на различные предметы и продукты питания.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Возбудители кишечных инфекций обладают высокой устойчивостью во внешней среде, сох</w:t>
      </w:r>
      <w:r>
        <w:rPr>
          <w:rFonts w:ascii="Arial" w:hAnsi="Arial" w:cs="Arial"/>
          <w:sz w:val="20"/>
          <w:szCs w:val="20"/>
        </w:rPr>
        <w:t>раняя свои болезнетворные свойства в течение от нескольких дней до нескольких недель и даже месяцев. В передаче возбудителей могут участвовать несколько основных факторов: вода, пищевые продукты, почва, предметы обихода, живые переносчики (например, насеко</w:t>
      </w:r>
      <w:r>
        <w:rPr>
          <w:rFonts w:ascii="Arial" w:hAnsi="Arial" w:cs="Arial"/>
          <w:sz w:val="20"/>
          <w:szCs w:val="20"/>
        </w:rPr>
        <w:t xml:space="preserve">мые). В пищевых продуктах возбудители кишечных инфекций не только сохраняются, но и активно размножаются, не меняя при этом внешнего вида и вкуса продукта. 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Источником заражения</w:t>
      </w:r>
      <w:r>
        <w:rPr>
          <w:rFonts w:ascii="Arial" w:hAnsi="Arial" w:cs="Arial"/>
          <w:sz w:val="20"/>
          <w:szCs w:val="20"/>
        </w:rPr>
        <w:t xml:space="preserve"> кишечными инфекциями </w:t>
      </w:r>
      <w:r>
        <w:rPr>
          <w:rFonts w:ascii="Arial" w:hAnsi="Arial" w:cs="Arial"/>
          <w:b/>
          <w:sz w:val="20"/>
          <w:szCs w:val="20"/>
        </w:rPr>
        <w:t>является человек – больной или бактерионоситель</w:t>
      </w:r>
      <w:r>
        <w:rPr>
          <w:rFonts w:ascii="Arial" w:hAnsi="Arial" w:cs="Arial"/>
          <w:sz w:val="20"/>
          <w:szCs w:val="20"/>
        </w:rPr>
        <w:t xml:space="preserve"> (практиче</w:t>
      </w:r>
      <w:r>
        <w:rPr>
          <w:rFonts w:ascii="Arial" w:hAnsi="Arial" w:cs="Arial"/>
          <w:sz w:val="20"/>
          <w:szCs w:val="20"/>
        </w:rPr>
        <w:t>ски здоровый человек, в организме которого находятся возбудители кишечных инфекций).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Восприимчивость людей к кишечным инфекциям довольно высокая. Особенно подвержены им дети. В условиях несоблюдения мер общественной и личной гигиены кишечные инфекции быстр</w:t>
      </w:r>
      <w:r>
        <w:rPr>
          <w:rFonts w:ascii="Arial" w:hAnsi="Arial" w:cs="Arial"/>
          <w:sz w:val="20"/>
          <w:szCs w:val="20"/>
        </w:rPr>
        <w:t>о распространяются и могут вызывать массовые заболевания людей.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Опасность заражения кишечными инфекциями представляют продукты (блюда из них), употребляемые в холодном виде, без тепловой обработки, большую опасность представляют собой кремовые изделия, сал</w:t>
      </w:r>
      <w:r>
        <w:rPr>
          <w:rFonts w:ascii="Arial" w:hAnsi="Arial" w:cs="Arial"/>
          <w:sz w:val="20"/>
          <w:szCs w:val="20"/>
        </w:rPr>
        <w:t>аты, винегреты и другие пищевые продукты (особенно те, которые не подлежат термической обработке).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Одним из факторов заражения и распространения кишечных инфекций является вода. Опасность заражения кишечными инфекциями представляет употребление для питья, </w:t>
      </w:r>
      <w:r>
        <w:rPr>
          <w:rFonts w:ascii="Arial" w:hAnsi="Arial" w:cs="Arial"/>
          <w:sz w:val="20"/>
          <w:szCs w:val="20"/>
        </w:rPr>
        <w:t xml:space="preserve">мытья посуды, рук, овощей и фруктов воды открытых водоемов. Заражение может произойти при купании в открытых водоемах. 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Возбудители ОКИ могут передаваться через предметы домашнего обихода, посуду, игрушки, полотенца.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Профилактика кишечных инфекций</w:t>
      </w:r>
      <w:r>
        <w:rPr>
          <w:rFonts w:ascii="Arial" w:hAnsi="Arial" w:cs="Arial"/>
          <w:sz w:val="20"/>
          <w:szCs w:val="20"/>
        </w:rPr>
        <w:t xml:space="preserve"> включает</w:t>
      </w:r>
      <w:r>
        <w:rPr>
          <w:rFonts w:ascii="Arial" w:hAnsi="Arial" w:cs="Arial"/>
          <w:sz w:val="20"/>
          <w:szCs w:val="20"/>
        </w:rPr>
        <w:t xml:space="preserve"> простые правила гигиены: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обязательное тщательное мытье рук с мылом перед приготовлением, приемом пищи и после посещения туалета; при невозможности качественно вымыть руки использовать дезинфицирующие средства в индивидуальной упаковке или салфетки;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во</w:t>
      </w:r>
      <w:r>
        <w:rPr>
          <w:rFonts w:ascii="Arial" w:hAnsi="Arial" w:cs="Arial"/>
          <w:sz w:val="20"/>
          <w:szCs w:val="20"/>
        </w:rPr>
        <w:t>ду для питья употреблять только кипяченную или бутилированную;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овощи и фрукты, в том числе цитрусовые и бананы употреблять только после мытья их чистой водой и ошпаривания кипятком;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разливное молоко употреблять после кипячения;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творог, приготовленный</w:t>
      </w:r>
      <w:r>
        <w:rPr>
          <w:rFonts w:ascii="Arial" w:hAnsi="Arial" w:cs="Arial"/>
          <w:sz w:val="20"/>
          <w:szCs w:val="20"/>
        </w:rPr>
        <w:t xml:space="preserve"> из сырого молока или развесной, употреблять после термической обработки;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все пищевые продукты следует хранить в чистой закрывающейся посуде;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скоропортящиеся продукты сохранять в холодильниках в пределах допустимых сроков хранения;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обязательны соблюд</w:t>
      </w:r>
      <w:r>
        <w:rPr>
          <w:rFonts w:ascii="Arial" w:hAnsi="Arial" w:cs="Arial"/>
          <w:sz w:val="20"/>
          <w:szCs w:val="20"/>
        </w:rPr>
        <w:t>ение чистоты в жилище, частое проветривание, ежедневное проведение влажной уборки;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купаться в открытых водоемах в летний период года можно только в специально отведенных местах;</w:t>
      </w:r>
    </w:p>
    <w:p w:rsidR="00000000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 вокзалах, в аэропортах, местах массового отдыха при питье бутилированно</w:t>
      </w:r>
      <w:r>
        <w:rPr>
          <w:rFonts w:ascii="Arial" w:hAnsi="Arial" w:cs="Arial"/>
          <w:sz w:val="20"/>
          <w:szCs w:val="20"/>
        </w:rPr>
        <w:t>й, газированной воды использовать только одноразовые стаканчики.</w:t>
      </w:r>
    </w:p>
    <w:p w:rsidR="00B70EDD" w:rsidRDefault="00B70E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появлении признаков ОКИ необходимо срочно обратиться к врачу. Не занимайтесь самолечением! Несвоевременное обращение за медицинской помощью может отрицательно сказаться на здоровье и прив</w:t>
      </w:r>
      <w:r>
        <w:rPr>
          <w:rFonts w:ascii="Arial" w:hAnsi="Arial" w:cs="Arial"/>
          <w:sz w:val="20"/>
          <w:szCs w:val="20"/>
        </w:rPr>
        <w:t>ести к заражению окружающих.</w:t>
      </w:r>
    </w:p>
    <w:sectPr w:rsidR="00B7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noPunctuationKerning/>
  <w:characterSpacingControl w:val="doNotCompress"/>
  <w:compat/>
  <w:rsids>
    <w:rsidRoot w:val="00A56749"/>
    <w:rsid w:val="0010674D"/>
    <w:rsid w:val="00A56749"/>
    <w:rsid w:val="00B70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067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674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35.rospotrebnadzor.ru/imgres.aspx?id=b1e3d419877144cb9cecd28c1bd2f6c2" TargetMode="External"/><Relationship Id="rId4" Type="http://schemas.openxmlformats.org/officeDocument/2006/relationships/hyperlink" Target="http://35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2015-09-08T13:36:00Z</dcterms:created>
  <dcterms:modified xsi:type="dcterms:W3CDTF">2015-09-08T13:36:00Z</dcterms:modified>
</cp:coreProperties>
</file>